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49CD" w:rsidRDefault="00AB49CD" w:rsidP="00AA4FA8">
      <w:pPr>
        <w:spacing w:line="240" w:lineRule="auto"/>
        <w:jc w:val="center"/>
        <w:rPr>
          <w:rFonts w:ascii="Open Sans" w:eastAsia="Times New Roman" w:hAnsi="Open Sans" w:cs="Open Sans"/>
          <w:b/>
          <w:bCs/>
          <w:color w:val="000000"/>
          <w:sz w:val="28"/>
          <w:szCs w:val="28"/>
          <w:lang w:val="de-AT"/>
        </w:rPr>
      </w:pPr>
      <w:r w:rsidRPr="00AA4FA8">
        <w:rPr>
          <w:rFonts w:ascii="Open Sans" w:eastAsia="Times New Roman" w:hAnsi="Open Sans" w:cs="Open Sans"/>
          <w:b/>
          <w:bCs/>
          <w:color w:val="000000"/>
          <w:sz w:val="28"/>
          <w:szCs w:val="28"/>
          <w:lang w:val="de-AT"/>
        </w:rPr>
        <w:t>zeit</w:t>
      </w:r>
      <w:r w:rsidRPr="00AA4FA8">
        <w:rPr>
          <w:rFonts w:ascii="Open Sans" w:eastAsia="Times New Roman" w:hAnsi="Open Sans" w:cs="Open Sans"/>
          <w:color w:val="000000"/>
          <w:sz w:val="28"/>
          <w:szCs w:val="28"/>
          <w:lang w:val="de-AT"/>
        </w:rPr>
        <w:t>im</w:t>
      </w:r>
      <w:r w:rsidRPr="00AA4FA8">
        <w:rPr>
          <w:rFonts w:ascii="Open Sans" w:eastAsia="Times New Roman" w:hAnsi="Open Sans" w:cs="Open Sans"/>
          <w:b/>
          <w:bCs/>
          <w:color w:val="000000"/>
          <w:sz w:val="28"/>
          <w:szCs w:val="28"/>
          <w:lang w:val="de-AT"/>
        </w:rPr>
        <w:t xml:space="preserve">puls </w:t>
      </w:r>
      <w:proofErr w:type="spellStart"/>
      <w:r w:rsidRPr="00AA4FA8">
        <w:rPr>
          <w:rFonts w:ascii="Open Sans" w:eastAsia="Times New Roman" w:hAnsi="Open Sans" w:cs="Open Sans"/>
          <w:color w:val="000000"/>
          <w:sz w:val="28"/>
          <w:szCs w:val="28"/>
          <w:lang w:val="de-AT"/>
        </w:rPr>
        <w:t>shortfilm</w:t>
      </w:r>
      <w:proofErr w:type="spellEnd"/>
      <w:r w:rsidRPr="00AA4FA8">
        <w:rPr>
          <w:rFonts w:ascii="Open Sans" w:eastAsia="Times New Roman" w:hAnsi="Open Sans" w:cs="Open Sans"/>
          <w:color w:val="000000"/>
          <w:sz w:val="28"/>
          <w:szCs w:val="28"/>
          <w:lang w:val="de-AT"/>
        </w:rPr>
        <w:t xml:space="preserve"> </w:t>
      </w:r>
      <w:proofErr w:type="spellStart"/>
      <w:r w:rsidRPr="00AA4FA8">
        <w:rPr>
          <w:rFonts w:ascii="Open Sans" w:eastAsia="Times New Roman" w:hAnsi="Open Sans" w:cs="Open Sans"/>
          <w:color w:val="000000"/>
          <w:sz w:val="28"/>
          <w:szCs w:val="28"/>
          <w:lang w:val="de-AT"/>
        </w:rPr>
        <w:t>festival</w:t>
      </w:r>
      <w:proofErr w:type="spellEnd"/>
      <w:r w:rsidRPr="00AA4FA8">
        <w:rPr>
          <w:rFonts w:ascii="Open Sans" w:eastAsia="Times New Roman" w:hAnsi="Open Sans" w:cs="Open Sans"/>
          <w:b/>
          <w:bCs/>
          <w:color w:val="000000"/>
          <w:sz w:val="28"/>
          <w:szCs w:val="28"/>
          <w:lang w:val="de-AT"/>
        </w:rPr>
        <w:t xml:space="preserve"> 2021</w:t>
      </w:r>
    </w:p>
    <w:p w:rsidR="00AA4FA8" w:rsidRPr="00AA4FA8" w:rsidRDefault="009C3054" w:rsidP="00AA4FA8">
      <w:pPr>
        <w:spacing w:line="240" w:lineRule="auto"/>
        <w:jc w:val="center"/>
        <w:rPr>
          <w:rFonts w:ascii="Open Sans" w:eastAsia="Times New Roman" w:hAnsi="Open Sans" w:cs="Open Sans"/>
          <w:b/>
          <w:bCs/>
          <w:color w:val="A6A6A6" w:themeColor="background1" w:themeShade="A6"/>
          <w:sz w:val="20"/>
          <w:szCs w:val="20"/>
          <w:lang w:val="de-AT"/>
        </w:rPr>
      </w:pPr>
      <w:r>
        <w:rPr>
          <w:rFonts w:ascii="Open Sans" w:eastAsia="Times New Roman" w:hAnsi="Open Sans" w:cs="Open Sans"/>
          <w:b/>
          <w:bCs/>
          <w:color w:val="A6A6A6" w:themeColor="background1" w:themeShade="A6"/>
          <w:sz w:val="20"/>
          <w:szCs w:val="20"/>
          <w:lang w:val="de-AT"/>
        </w:rPr>
        <w:t xml:space="preserve">June, 21- 26 </w:t>
      </w:r>
    </w:p>
    <w:p w:rsidR="00AA4FA8" w:rsidRPr="00AA4FA8" w:rsidRDefault="00AA4FA8" w:rsidP="00AA4FA8">
      <w:pPr>
        <w:spacing w:line="240" w:lineRule="auto"/>
        <w:jc w:val="right"/>
        <w:rPr>
          <w:rFonts w:ascii="Open Sans" w:eastAsia="Times New Roman" w:hAnsi="Open Sans" w:cs="Open Sans"/>
          <w:b/>
          <w:bCs/>
          <w:color w:val="A6A6A6" w:themeColor="background1" w:themeShade="A6"/>
          <w:sz w:val="20"/>
          <w:szCs w:val="20"/>
          <w:lang w:val="de-AT"/>
        </w:rPr>
      </w:pPr>
      <w:r w:rsidRPr="00AA4FA8">
        <w:rPr>
          <w:rFonts w:ascii="Open Sans" w:eastAsia="Times New Roman" w:hAnsi="Open Sans" w:cs="Open Sans"/>
          <w:b/>
          <w:bCs/>
          <w:color w:val="A6A6A6" w:themeColor="background1" w:themeShade="A6"/>
          <w:sz w:val="20"/>
          <w:szCs w:val="20"/>
          <w:lang w:val="de-AT"/>
        </w:rPr>
        <w:t>schikaneder</w:t>
      </w:r>
    </w:p>
    <w:p w:rsidR="00AA4FA8" w:rsidRPr="00AA4FA8" w:rsidRDefault="00AA4FA8" w:rsidP="00AA4FA8">
      <w:pPr>
        <w:spacing w:line="240" w:lineRule="auto"/>
        <w:jc w:val="right"/>
        <w:rPr>
          <w:rFonts w:ascii="Open Sans" w:eastAsia="Times New Roman" w:hAnsi="Open Sans" w:cs="Open Sans"/>
          <w:b/>
          <w:bCs/>
          <w:color w:val="A6A6A6" w:themeColor="background1" w:themeShade="A6"/>
          <w:sz w:val="20"/>
          <w:szCs w:val="20"/>
          <w:lang w:val="de-AT"/>
        </w:rPr>
      </w:pPr>
      <w:r w:rsidRPr="00AA4FA8">
        <w:rPr>
          <w:rFonts w:ascii="Open Sans" w:eastAsia="Times New Roman" w:hAnsi="Open Sans" w:cs="Open Sans"/>
          <w:b/>
          <w:bCs/>
          <w:color w:val="A6A6A6" w:themeColor="background1" w:themeShade="A6"/>
          <w:sz w:val="20"/>
          <w:szCs w:val="20"/>
          <w:lang w:val="de-AT"/>
        </w:rPr>
        <w:t>Klimt Villa</w:t>
      </w:r>
    </w:p>
    <w:p w:rsidR="00AA4FA8" w:rsidRPr="00AA4FA8" w:rsidRDefault="00AA4FA8" w:rsidP="00AA4FA8">
      <w:pPr>
        <w:spacing w:line="240" w:lineRule="auto"/>
        <w:jc w:val="right"/>
        <w:rPr>
          <w:rFonts w:ascii="Open Sans" w:eastAsia="Times New Roman" w:hAnsi="Open Sans" w:cs="Open Sans"/>
          <w:b/>
          <w:bCs/>
          <w:color w:val="A6A6A6" w:themeColor="background1" w:themeShade="A6"/>
          <w:sz w:val="20"/>
          <w:szCs w:val="20"/>
          <w:lang w:val="de-AT"/>
        </w:rPr>
      </w:pPr>
      <w:r w:rsidRPr="00AA4FA8">
        <w:rPr>
          <w:rFonts w:ascii="Open Sans" w:eastAsia="Times New Roman" w:hAnsi="Open Sans" w:cs="Open Sans"/>
          <w:b/>
          <w:bCs/>
          <w:color w:val="A6A6A6" w:themeColor="background1" w:themeShade="A6"/>
          <w:sz w:val="20"/>
          <w:szCs w:val="20"/>
          <w:lang w:val="de-AT"/>
        </w:rPr>
        <w:t>Open Air*</w:t>
      </w:r>
    </w:p>
    <w:p w:rsidR="00AA4FA8" w:rsidRDefault="00AA4FA8" w:rsidP="009C3054">
      <w:pPr>
        <w:spacing w:after="240" w:line="240" w:lineRule="auto"/>
        <w:jc w:val="both"/>
        <w:rPr>
          <w:rFonts w:ascii="Open Sans" w:eastAsia="Times New Roman" w:hAnsi="Open Sans" w:cs="Open Sans"/>
          <w:b/>
          <w:color w:val="000000"/>
          <w:sz w:val="20"/>
          <w:szCs w:val="20"/>
          <w:lang w:val="de-AT"/>
        </w:rPr>
      </w:pPr>
      <w:r>
        <w:rPr>
          <w:rFonts w:ascii="Open Sans" w:eastAsia="Times New Roman" w:hAnsi="Open Sans" w:cs="Open Sans"/>
          <w:b/>
          <w:bCs/>
          <w:noProof/>
          <w:color w:val="000000"/>
          <w:sz w:val="28"/>
          <w:szCs w:val="28"/>
          <w:lang w:val="de-AT"/>
        </w:rPr>
        <w:drawing>
          <wp:anchor distT="0" distB="0" distL="114300" distR="114300" simplePos="0" relativeHeight="251658240" behindDoc="1" locked="0" layoutInCell="1" allowOverlap="1" wp14:anchorId="536674BE" wp14:editId="1C996CAD">
            <wp:simplePos x="0" y="0"/>
            <wp:positionH relativeFrom="column">
              <wp:posOffset>5080</wp:posOffset>
            </wp:positionH>
            <wp:positionV relativeFrom="paragraph">
              <wp:posOffset>107315</wp:posOffset>
            </wp:positionV>
            <wp:extent cx="1778635" cy="2325370"/>
            <wp:effectExtent l="0" t="0" r="0" b="0"/>
            <wp:wrapTight wrapText="bothSides">
              <wp:wrapPolygon edited="0">
                <wp:start x="0" y="0"/>
                <wp:lineTo x="0" y="21411"/>
                <wp:lineTo x="21284" y="21411"/>
                <wp:lineTo x="21284" y="0"/>
                <wp:lineTo x="0" y="0"/>
              </wp:wrapPolygon>
            </wp:wrapTight>
            <wp:docPr id="2" name="Grafik 2" descr="C:\Users\Elisabeth\Desktop\FAQ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lisabeth\Desktop\FAQ 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78635" cy="232537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9C3054" w:rsidRPr="009C3054" w:rsidRDefault="009C3054" w:rsidP="009C3054">
      <w:pPr>
        <w:spacing w:after="240"/>
        <w:jc w:val="both"/>
        <w:rPr>
          <w:rFonts w:ascii="Open Sans" w:hAnsi="Open Sans" w:cs="Open Sans"/>
          <w:b/>
          <w:sz w:val="20"/>
          <w:szCs w:val="20"/>
        </w:rPr>
      </w:pPr>
      <w:r w:rsidRPr="009C3054">
        <w:rPr>
          <w:rFonts w:ascii="Open Sans" w:hAnsi="Open Sans" w:cs="Open Sans"/>
          <w:b/>
          <w:sz w:val="20"/>
          <w:szCs w:val="20"/>
        </w:rPr>
        <w:t>The Defenestration of Vienna is upon us!</w:t>
      </w:r>
    </w:p>
    <w:p w:rsidR="009C3054" w:rsidRPr="009C3054" w:rsidRDefault="009C3054" w:rsidP="009C3054">
      <w:pPr>
        <w:spacing w:before="120" w:after="120" w:line="240" w:lineRule="auto"/>
        <w:jc w:val="both"/>
        <w:rPr>
          <w:rFonts w:ascii="Open Sans" w:hAnsi="Open Sans" w:cs="Open Sans"/>
          <w:sz w:val="20"/>
          <w:szCs w:val="20"/>
        </w:rPr>
      </w:pPr>
      <w:r w:rsidRPr="009C3054">
        <w:rPr>
          <w:rFonts w:ascii="Open Sans" w:hAnsi="Open Sans" w:cs="Open Sans"/>
          <w:sz w:val="20"/>
          <w:szCs w:val="20"/>
        </w:rPr>
        <w:t>Sustainably global, fundamentally crazy and always a little too loud – from June 21st to June 26th, the zeitimpuls short film festival is taking a figurative leap out of the window.</w:t>
      </w:r>
    </w:p>
    <w:p w:rsidR="009C3054" w:rsidRPr="009C3054" w:rsidRDefault="009C3054" w:rsidP="009C3054">
      <w:pPr>
        <w:spacing w:before="120" w:after="120" w:line="240" w:lineRule="auto"/>
        <w:jc w:val="both"/>
        <w:rPr>
          <w:rFonts w:ascii="Open Sans" w:hAnsi="Open Sans" w:cs="Open Sans"/>
          <w:sz w:val="20"/>
          <w:szCs w:val="20"/>
        </w:rPr>
      </w:pPr>
      <w:r w:rsidRPr="009C3054">
        <w:rPr>
          <w:rFonts w:ascii="Open Sans" w:hAnsi="Open Sans" w:cs="Open Sans"/>
          <w:sz w:val="20"/>
          <w:szCs w:val="20"/>
        </w:rPr>
        <w:t>The nearly 140 short movies from over 60 countries will amaze you, make you laugh, move you to tears and will offer more than just an answer or maybe even a whole new definition of “normal”.</w:t>
      </w:r>
      <w:bookmarkStart w:id="0" w:name="_GoBack"/>
      <w:bookmarkEnd w:id="0"/>
    </w:p>
    <w:p w:rsidR="009C3054" w:rsidRPr="009C3054" w:rsidRDefault="009C3054" w:rsidP="009C3054">
      <w:pPr>
        <w:spacing w:before="120" w:after="120" w:line="240" w:lineRule="auto"/>
        <w:jc w:val="both"/>
        <w:rPr>
          <w:rFonts w:ascii="Open Sans" w:hAnsi="Open Sans" w:cs="Open Sans"/>
          <w:sz w:val="20"/>
          <w:szCs w:val="20"/>
        </w:rPr>
      </w:pPr>
      <w:r w:rsidRPr="009C3054">
        <w:rPr>
          <w:rFonts w:ascii="Open Sans" w:hAnsi="Open Sans" w:cs="Open Sans"/>
          <w:sz w:val="20"/>
          <w:szCs w:val="20"/>
        </w:rPr>
        <w:t xml:space="preserve">There will be no knights in </w:t>
      </w:r>
      <w:r>
        <w:rPr>
          <w:rFonts w:ascii="Open Sans" w:hAnsi="Open Sans" w:cs="Open Sans"/>
          <w:sz w:val="20"/>
          <w:szCs w:val="20"/>
        </w:rPr>
        <w:t>shining armors but A</w:t>
      </w:r>
      <w:r w:rsidRPr="009C3054">
        <w:rPr>
          <w:rFonts w:ascii="Open Sans" w:hAnsi="Open Sans" w:cs="Open Sans"/>
          <w:sz w:val="20"/>
          <w:szCs w:val="20"/>
        </w:rPr>
        <w:t>ustrian premieres, excellent films and daily sustainable Q&amp;Rs will shine just as bright.</w:t>
      </w:r>
      <w:r>
        <w:rPr>
          <w:rFonts w:ascii="Open Sans" w:hAnsi="Open Sans" w:cs="Open Sans"/>
          <w:sz w:val="20"/>
          <w:szCs w:val="20"/>
        </w:rPr>
        <w:t xml:space="preserve"> </w:t>
      </w:r>
      <w:r w:rsidRPr="009C3054">
        <w:rPr>
          <w:rFonts w:ascii="Open Sans" w:hAnsi="Open Sans" w:cs="Open Sans"/>
          <w:sz w:val="20"/>
          <w:szCs w:val="20"/>
        </w:rPr>
        <w:t>We will break several limits and maybe even a few lances with the Cinematic art and crazy perspectives that you will not only be able to view online at ARTHOUSE or offline at schikaneder but also in the “Open Air”.</w:t>
      </w:r>
    </w:p>
    <w:p w:rsidR="009C3054" w:rsidRPr="009C3054" w:rsidRDefault="009C3054" w:rsidP="009C3054">
      <w:pPr>
        <w:spacing w:before="120" w:after="120" w:line="240" w:lineRule="auto"/>
        <w:jc w:val="both"/>
        <w:rPr>
          <w:rFonts w:ascii="Open Sans" w:hAnsi="Open Sans" w:cs="Open Sans"/>
          <w:sz w:val="20"/>
          <w:szCs w:val="20"/>
        </w:rPr>
      </w:pPr>
      <w:r w:rsidRPr="009C3054">
        <w:rPr>
          <w:rFonts w:ascii="Open Sans" w:hAnsi="Open Sans" w:cs="Open Sans"/>
          <w:sz w:val="20"/>
          <w:szCs w:val="20"/>
        </w:rPr>
        <w:t>But beware several outdated ideas and clichés will tumble out of the halls and windows of Vienna.</w:t>
      </w:r>
    </w:p>
    <w:p w:rsidR="009C3054" w:rsidRPr="009C3054" w:rsidRDefault="009C3054" w:rsidP="009C3054">
      <w:pPr>
        <w:spacing w:before="120" w:after="120" w:line="240" w:lineRule="auto"/>
        <w:jc w:val="both"/>
        <w:rPr>
          <w:rFonts w:ascii="Open Sans" w:hAnsi="Open Sans" w:cs="Open Sans"/>
          <w:sz w:val="20"/>
          <w:szCs w:val="20"/>
        </w:rPr>
      </w:pPr>
      <w:r w:rsidRPr="009C3054">
        <w:rPr>
          <w:rFonts w:ascii="Open Sans" w:hAnsi="Open Sans" w:cs="Open Sans"/>
          <w:b/>
          <w:sz w:val="20"/>
          <w:szCs w:val="20"/>
        </w:rPr>
        <w:t>No Arms, No Armor – film heroism retold</w:t>
      </w:r>
    </w:p>
    <w:p w:rsidR="009C3054" w:rsidRPr="009C3054" w:rsidRDefault="009C3054" w:rsidP="009C3054">
      <w:pPr>
        <w:spacing w:before="120" w:after="120" w:line="240" w:lineRule="auto"/>
        <w:jc w:val="both"/>
        <w:rPr>
          <w:rFonts w:ascii="Open Sans" w:hAnsi="Open Sans" w:cs="Open Sans"/>
          <w:sz w:val="20"/>
          <w:szCs w:val="20"/>
        </w:rPr>
      </w:pPr>
      <w:r w:rsidRPr="009C3054">
        <w:rPr>
          <w:rFonts w:ascii="Open Sans" w:hAnsi="Open Sans" w:cs="Open Sans"/>
          <w:i/>
          <w:iCs/>
          <w:sz w:val="20"/>
          <w:szCs w:val="20"/>
        </w:rPr>
        <w:t xml:space="preserve"> </w:t>
      </w:r>
      <w:r w:rsidRPr="009C3054">
        <w:rPr>
          <w:rFonts w:ascii="Open Sans" w:hAnsi="Open Sans" w:cs="Open Sans"/>
          <w:i/>
          <w:sz w:val="20"/>
          <w:szCs w:val="20"/>
        </w:rPr>
        <w:t xml:space="preserve">True heroines face off against bad hair days, they do not flinch in the face of evil wolves and they dance in the rain without worry. </w:t>
      </w:r>
      <w:r w:rsidRPr="009C3054">
        <w:rPr>
          <w:rFonts w:ascii="Open Sans" w:hAnsi="Open Sans" w:cs="Open Sans"/>
          <w:i/>
          <w:iCs/>
          <w:sz w:val="20"/>
          <w:szCs w:val="20"/>
        </w:rPr>
        <w:t>And what about the shining knights? They “pickle their dreams”</w:t>
      </w:r>
      <w:r w:rsidRPr="009C3054">
        <w:rPr>
          <w:rFonts w:ascii="Open Sans" w:hAnsi="Open Sans" w:cs="Open Sans"/>
          <w:sz w:val="20"/>
          <w:szCs w:val="20"/>
        </w:rPr>
        <w:t xml:space="preserve"> </w:t>
      </w:r>
    </w:p>
    <w:p w:rsidR="009C3054" w:rsidRPr="009C3054" w:rsidRDefault="009C3054" w:rsidP="009C3054">
      <w:pPr>
        <w:spacing w:before="120" w:after="120" w:line="240" w:lineRule="auto"/>
        <w:jc w:val="both"/>
        <w:rPr>
          <w:rFonts w:ascii="Open Sans" w:hAnsi="Open Sans" w:cs="Open Sans"/>
          <w:sz w:val="20"/>
          <w:szCs w:val="20"/>
        </w:rPr>
      </w:pPr>
      <w:r w:rsidRPr="009C3054">
        <w:rPr>
          <w:rFonts w:ascii="Open Sans" w:hAnsi="Open Sans" w:cs="Open Sans"/>
          <w:b/>
          <w:sz w:val="20"/>
          <w:szCs w:val="20"/>
        </w:rPr>
        <w:t>Continental shift - when limits change</w:t>
      </w:r>
    </w:p>
    <w:p w:rsidR="009C3054" w:rsidRPr="009C3054" w:rsidRDefault="009C3054" w:rsidP="009C3054">
      <w:pPr>
        <w:spacing w:before="120" w:after="120" w:line="240" w:lineRule="auto"/>
        <w:jc w:val="both"/>
        <w:rPr>
          <w:rFonts w:ascii="Open Sans" w:hAnsi="Open Sans" w:cs="Open Sans"/>
          <w:sz w:val="20"/>
          <w:szCs w:val="20"/>
        </w:rPr>
      </w:pPr>
      <w:r w:rsidRPr="009C3054">
        <w:rPr>
          <w:rFonts w:ascii="Open Sans" w:hAnsi="Open Sans" w:cs="Open Sans"/>
          <w:i/>
          <w:sz w:val="20"/>
          <w:szCs w:val="20"/>
        </w:rPr>
        <w:t xml:space="preserve">When clichés fall out of the windows of Shanghai, a glance out of the windows at the Ivory Coast reverses time and all genders dance across continents to present their </w:t>
      </w:r>
      <w:proofErr w:type="spellStart"/>
      <w:r w:rsidRPr="009C3054">
        <w:rPr>
          <w:rFonts w:ascii="Open Sans" w:hAnsi="Open Sans" w:cs="Open Sans"/>
          <w:i/>
          <w:sz w:val="20"/>
          <w:szCs w:val="20"/>
        </w:rPr>
        <w:t>normalities</w:t>
      </w:r>
      <w:proofErr w:type="spellEnd"/>
      <w:r w:rsidRPr="009C3054">
        <w:rPr>
          <w:rFonts w:ascii="Open Sans" w:hAnsi="Open Sans" w:cs="Open Sans"/>
          <w:i/>
          <w:sz w:val="20"/>
          <w:szCs w:val="20"/>
        </w:rPr>
        <w:t xml:space="preserve">. The borders and norms are threatened to relive history and undergo a defenestration however this time in Vienna.  </w:t>
      </w:r>
    </w:p>
    <w:p w:rsidR="009C3054" w:rsidRPr="009C3054" w:rsidRDefault="009C3054" w:rsidP="009C3054">
      <w:pPr>
        <w:spacing w:before="120" w:after="120" w:line="240" w:lineRule="auto"/>
        <w:jc w:val="both"/>
        <w:rPr>
          <w:rFonts w:ascii="Open Sans" w:hAnsi="Open Sans" w:cs="Open Sans"/>
          <w:b/>
          <w:sz w:val="20"/>
          <w:szCs w:val="20"/>
        </w:rPr>
      </w:pPr>
      <w:r w:rsidRPr="009C3054">
        <w:rPr>
          <w:rFonts w:ascii="Open Sans" w:hAnsi="Open Sans" w:cs="Open Sans"/>
          <w:b/>
          <w:sz w:val="20"/>
          <w:szCs w:val="20"/>
        </w:rPr>
        <w:t>FAQ</w:t>
      </w:r>
      <w:r>
        <w:rPr>
          <w:rFonts w:ascii="Open Sans" w:hAnsi="Open Sans" w:cs="Open Sans"/>
          <w:b/>
          <w:sz w:val="20"/>
          <w:szCs w:val="20"/>
        </w:rPr>
        <w:t xml:space="preserve"> 2.0</w:t>
      </w:r>
      <w:r w:rsidRPr="009C3054">
        <w:rPr>
          <w:rFonts w:ascii="Open Sans" w:hAnsi="Open Sans" w:cs="Open Sans"/>
          <w:b/>
          <w:sz w:val="20"/>
          <w:szCs w:val="20"/>
        </w:rPr>
        <w:t xml:space="preserve"> – Fundamental Asked Question</w:t>
      </w:r>
    </w:p>
    <w:p w:rsidR="009C3054" w:rsidRPr="009C3054" w:rsidRDefault="009C3054" w:rsidP="009C3054">
      <w:pPr>
        <w:spacing w:before="120" w:after="120" w:line="240" w:lineRule="auto"/>
        <w:jc w:val="both"/>
        <w:rPr>
          <w:rFonts w:ascii="Open Sans" w:hAnsi="Open Sans" w:cs="Open Sans"/>
          <w:i/>
          <w:sz w:val="20"/>
          <w:szCs w:val="20"/>
        </w:rPr>
      </w:pPr>
      <w:r w:rsidRPr="009C3054">
        <w:rPr>
          <w:rFonts w:ascii="Open Sans" w:hAnsi="Open Sans" w:cs="Open Sans"/>
          <w:i/>
          <w:sz w:val="20"/>
          <w:szCs w:val="20"/>
        </w:rPr>
        <w:t xml:space="preserve">You seek quick answers? Don’t be hasty, you could overlook a question! </w:t>
      </w:r>
      <w:proofErr w:type="gramStart"/>
      <w:r w:rsidRPr="009C3054">
        <w:rPr>
          <w:rFonts w:ascii="Open Sans" w:hAnsi="Open Sans" w:cs="Open Sans"/>
          <w:i/>
          <w:sz w:val="20"/>
          <w:szCs w:val="20"/>
        </w:rPr>
        <w:t>Questions over questions – Who even likes coriander?</w:t>
      </w:r>
      <w:proofErr w:type="gramEnd"/>
      <w:r w:rsidRPr="009C3054">
        <w:rPr>
          <w:rFonts w:ascii="Open Sans" w:hAnsi="Open Sans" w:cs="Open Sans"/>
          <w:i/>
          <w:sz w:val="20"/>
          <w:szCs w:val="20"/>
        </w:rPr>
        <w:t xml:space="preserve"> Would you like another cup of coffee? Is this cab available? – All these are frequently asked questions, yet rarely so fundamental!</w:t>
      </w:r>
    </w:p>
    <w:p w:rsidR="009C3054" w:rsidRPr="009C3054" w:rsidRDefault="009C3054" w:rsidP="009C3054">
      <w:pPr>
        <w:spacing w:before="120" w:after="120" w:line="240" w:lineRule="auto"/>
        <w:jc w:val="both"/>
        <w:rPr>
          <w:rFonts w:ascii="Open Sans" w:hAnsi="Open Sans" w:cs="Open Sans"/>
          <w:sz w:val="20"/>
          <w:szCs w:val="20"/>
        </w:rPr>
      </w:pPr>
      <w:r w:rsidRPr="009C3054">
        <w:rPr>
          <w:rFonts w:ascii="Open Sans" w:hAnsi="Open Sans" w:cs="Open Sans"/>
          <w:b/>
          <w:sz w:val="20"/>
          <w:szCs w:val="20"/>
        </w:rPr>
        <w:t>An Experiment – No Answer</w:t>
      </w:r>
    </w:p>
    <w:p w:rsidR="009C3054" w:rsidRPr="009C3054" w:rsidRDefault="009C3054" w:rsidP="009C3054">
      <w:pPr>
        <w:spacing w:after="240"/>
        <w:jc w:val="both"/>
        <w:rPr>
          <w:rFonts w:ascii="Open Sans" w:hAnsi="Open Sans" w:cs="Open Sans"/>
          <w:sz w:val="20"/>
          <w:szCs w:val="20"/>
        </w:rPr>
      </w:pPr>
      <w:r w:rsidRPr="009C3054">
        <w:rPr>
          <w:rFonts w:ascii="Open Sans" w:hAnsi="Open Sans" w:cs="Open Sans"/>
          <w:i/>
          <w:sz w:val="20"/>
          <w:szCs w:val="20"/>
        </w:rPr>
        <w:t xml:space="preserve">Rules are meant to be broken – when a suitcase falls from the sky, a </w:t>
      </w:r>
      <w:proofErr w:type="spellStart"/>
      <w:r w:rsidRPr="009C3054">
        <w:rPr>
          <w:rFonts w:ascii="Open Sans" w:hAnsi="Open Sans" w:cs="Open Sans"/>
          <w:i/>
          <w:sz w:val="20"/>
          <w:szCs w:val="20"/>
        </w:rPr>
        <w:t>cremeschnitte</w:t>
      </w:r>
      <w:proofErr w:type="spellEnd"/>
      <w:r w:rsidRPr="009C3054">
        <w:rPr>
          <w:rFonts w:ascii="Open Sans" w:hAnsi="Open Sans" w:cs="Open Sans"/>
          <w:i/>
          <w:sz w:val="20"/>
          <w:szCs w:val="20"/>
        </w:rPr>
        <w:t xml:space="preserve"> offers a solution to all problems and circles transform into squares: this is when cinematic experiments throw old views out of the window.</w:t>
      </w:r>
    </w:p>
    <w:p w:rsidR="00AA4FA8" w:rsidRPr="009C3054" w:rsidRDefault="009C3054" w:rsidP="009C3054">
      <w:pPr>
        <w:jc w:val="both"/>
        <w:rPr>
          <w:rFonts w:ascii="Open Sans" w:hAnsi="Open Sans" w:cs="Open Sans"/>
          <w:b/>
          <w:sz w:val="20"/>
          <w:szCs w:val="20"/>
          <w:u w:val="single"/>
        </w:rPr>
      </w:pPr>
      <w:r>
        <w:rPr>
          <w:rFonts w:ascii="Open Sans" w:hAnsi="Open Sans" w:cs="Open Sans"/>
          <w:b/>
          <w:sz w:val="20"/>
          <w:szCs w:val="20"/>
          <w:u w:val="single"/>
        </w:rPr>
        <w:t>More information</w:t>
      </w:r>
      <w:r w:rsidR="00AA4FA8" w:rsidRPr="009C3054">
        <w:rPr>
          <w:rFonts w:ascii="Open Sans" w:hAnsi="Open Sans" w:cs="Open Sans"/>
          <w:b/>
          <w:sz w:val="20"/>
          <w:szCs w:val="20"/>
          <w:u w:val="single"/>
        </w:rPr>
        <w:t>:</w:t>
      </w:r>
    </w:p>
    <w:p w:rsidR="00AA4FA8" w:rsidRPr="00AA4FA8" w:rsidRDefault="009C3054" w:rsidP="009C3054">
      <w:pPr>
        <w:spacing w:line="240" w:lineRule="exact"/>
        <w:jc w:val="both"/>
        <w:rPr>
          <w:rFonts w:ascii="Open Sans" w:hAnsi="Open Sans" w:cs="Open Sans"/>
          <w:sz w:val="20"/>
          <w:szCs w:val="20"/>
        </w:rPr>
      </w:pPr>
      <w:hyperlink r:id="rId9" w:history="1">
        <w:r w:rsidR="00AA4FA8" w:rsidRPr="00AA4FA8">
          <w:rPr>
            <w:rStyle w:val="Hyperlink"/>
            <w:rFonts w:ascii="Open Sans" w:hAnsi="Open Sans" w:cs="Open Sans"/>
            <w:color w:val="808080" w:themeColor="background1" w:themeShade="80"/>
            <w:sz w:val="20"/>
            <w:szCs w:val="20"/>
          </w:rPr>
          <w:t>www.zeitimpuls.at</w:t>
        </w:r>
      </w:hyperlink>
      <w:r w:rsidR="00AA4FA8">
        <w:rPr>
          <w:rFonts w:ascii="Open Sans" w:hAnsi="Open Sans" w:cs="Open Sans"/>
          <w:sz w:val="20"/>
          <w:szCs w:val="20"/>
        </w:rPr>
        <w:t xml:space="preserve"> &amp; online-e</w:t>
      </w:r>
      <w:r w:rsidR="00AA4FA8" w:rsidRPr="00AA4FA8">
        <w:rPr>
          <w:rFonts w:ascii="Open Sans" w:hAnsi="Open Sans" w:cs="Open Sans"/>
          <w:sz w:val="20"/>
          <w:szCs w:val="20"/>
        </w:rPr>
        <w:t xml:space="preserve">dition at </w:t>
      </w:r>
      <w:hyperlink r:id="rId10" w:history="1">
        <w:r w:rsidR="00AA4FA8" w:rsidRPr="00AA4FA8">
          <w:rPr>
            <w:rStyle w:val="Hyperlink"/>
            <w:rFonts w:ascii="Open Sans" w:hAnsi="Open Sans" w:cs="Open Sans"/>
            <w:color w:val="808080" w:themeColor="background1" w:themeShade="80"/>
            <w:sz w:val="20"/>
            <w:szCs w:val="20"/>
          </w:rPr>
          <w:t>www.theater.zeitimpuls.at</w:t>
        </w:r>
      </w:hyperlink>
    </w:p>
    <w:p w:rsidR="00AA4FA8" w:rsidRPr="00AA4FA8" w:rsidRDefault="00AA4FA8" w:rsidP="009C3054">
      <w:pPr>
        <w:spacing w:line="240" w:lineRule="exact"/>
        <w:jc w:val="both"/>
        <w:rPr>
          <w:rFonts w:ascii="Open Sans" w:hAnsi="Open Sans" w:cs="Open Sans"/>
          <w:sz w:val="20"/>
          <w:szCs w:val="20"/>
        </w:rPr>
      </w:pPr>
    </w:p>
    <w:p w:rsidR="00AA4FA8" w:rsidRPr="009C3054" w:rsidRDefault="009C3054" w:rsidP="009C3054">
      <w:pPr>
        <w:spacing w:line="240" w:lineRule="exact"/>
        <w:jc w:val="both"/>
        <w:rPr>
          <w:rFonts w:ascii="Open Sans" w:hAnsi="Open Sans" w:cs="Open Sans"/>
          <w:color w:val="808080" w:themeColor="background1" w:themeShade="80"/>
          <w:sz w:val="20"/>
          <w:szCs w:val="20"/>
        </w:rPr>
      </w:pPr>
      <w:r w:rsidRPr="009C3054">
        <w:rPr>
          <w:rFonts w:ascii="Open Sans" w:hAnsi="Open Sans" w:cs="Open Sans"/>
          <w:sz w:val="20"/>
          <w:szCs w:val="20"/>
        </w:rPr>
        <w:t>Please contact</w:t>
      </w:r>
      <w:r>
        <w:rPr>
          <w:rFonts w:ascii="Open Sans" w:hAnsi="Open Sans" w:cs="Open Sans"/>
          <w:sz w:val="20"/>
          <w:szCs w:val="20"/>
        </w:rPr>
        <w:t xml:space="preserve"> </w:t>
      </w:r>
      <w:r w:rsidR="00AA4FA8" w:rsidRPr="009C3054">
        <w:rPr>
          <w:rFonts w:ascii="Open Sans" w:hAnsi="Open Sans" w:cs="Open Sans"/>
          <w:sz w:val="20"/>
          <w:szCs w:val="20"/>
        </w:rPr>
        <w:t xml:space="preserve">Elisabeth Golzar: +43 6505224895 / </w:t>
      </w:r>
      <w:hyperlink r:id="rId11" w:history="1">
        <w:r w:rsidR="00AA4FA8" w:rsidRPr="009C3054">
          <w:rPr>
            <w:rStyle w:val="Hyperlink"/>
            <w:rFonts w:ascii="Open Sans" w:hAnsi="Open Sans" w:cs="Open Sans"/>
            <w:color w:val="808080" w:themeColor="background1" w:themeShade="80"/>
            <w:sz w:val="20"/>
            <w:szCs w:val="20"/>
          </w:rPr>
          <w:t>golzar@zeitimpuls.at</w:t>
        </w:r>
      </w:hyperlink>
    </w:p>
    <w:p w:rsidR="00AA4FA8" w:rsidRPr="009C3054" w:rsidRDefault="00AA4FA8" w:rsidP="009C3054">
      <w:pPr>
        <w:spacing w:line="240" w:lineRule="exact"/>
        <w:jc w:val="both"/>
        <w:rPr>
          <w:rFonts w:ascii="Open Sans" w:hAnsi="Open Sans" w:cs="Open Sans"/>
          <w:sz w:val="20"/>
          <w:szCs w:val="20"/>
        </w:rPr>
      </w:pPr>
    </w:p>
    <w:p w:rsidR="00AA4FA8" w:rsidRPr="00AA4FA8" w:rsidRDefault="00AA4FA8" w:rsidP="009C3054">
      <w:pPr>
        <w:spacing w:line="240" w:lineRule="exact"/>
        <w:jc w:val="both"/>
        <w:rPr>
          <w:rFonts w:ascii="Open Sans" w:hAnsi="Open Sans" w:cs="Open Sans"/>
          <w:color w:val="A6A6A6" w:themeColor="background1" w:themeShade="A6"/>
          <w:sz w:val="16"/>
          <w:szCs w:val="16"/>
          <w:lang w:val="de-AT"/>
        </w:rPr>
      </w:pPr>
      <w:r w:rsidRPr="00AA4FA8">
        <w:rPr>
          <w:rFonts w:ascii="Open Sans" w:hAnsi="Open Sans" w:cs="Open Sans"/>
          <w:color w:val="A6A6A6" w:themeColor="background1" w:themeShade="A6"/>
          <w:sz w:val="16"/>
          <w:szCs w:val="16"/>
          <w:lang w:val="de-AT"/>
        </w:rPr>
        <w:t>*</w:t>
      </w:r>
      <w:proofErr w:type="spellStart"/>
      <w:r w:rsidR="009C3054">
        <w:rPr>
          <w:rFonts w:ascii="Open Sans" w:hAnsi="Open Sans" w:cs="Open Sans"/>
          <w:color w:val="A6A6A6" w:themeColor="background1" w:themeShade="A6"/>
          <w:sz w:val="16"/>
          <w:szCs w:val="16"/>
          <w:lang w:val="de-AT"/>
        </w:rPr>
        <w:t>Pending</w:t>
      </w:r>
      <w:proofErr w:type="spellEnd"/>
    </w:p>
    <w:sectPr w:rsidR="00AA4FA8" w:rsidRPr="00AA4FA8" w:rsidSect="00AA4FA8">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134" w:left="1417" w:header="708" w:footer="1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4FA8" w:rsidRDefault="00AA4FA8" w:rsidP="00AA4FA8">
      <w:pPr>
        <w:spacing w:line="240" w:lineRule="auto"/>
      </w:pPr>
      <w:r>
        <w:separator/>
      </w:r>
    </w:p>
  </w:endnote>
  <w:endnote w:type="continuationSeparator" w:id="0">
    <w:p w:rsidR="00AA4FA8" w:rsidRDefault="00AA4FA8" w:rsidP="00AA4F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en Sans">
    <w:panose1 w:val="020B0606030504020204"/>
    <w:charset w:val="00"/>
    <w:family w:val="swiss"/>
    <w:pitch w:val="variable"/>
    <w:sig w:usb0="E00002EF" w:usb1="4000205B" w:usb2="00000028"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FA8" w:rsidRDefault="00AA4FA8">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FA8" w:rsidRPr="00AA4FA8" w:rsidRDefault="00AA4FA8" w:rsidP="00AA4FA8">
    <w:pPr>
      <w:jc w:val="center"/>
      <w:rPr>
        <w:rFonts w:ascii="Open Sans" w:hAnsi="Open Sans" w:cs="Open Sans"/>
        <w:b/>
        <w:bCs/>
        <w:i/>
        <w:iCs/>
        <w:color w:val="808080"/>
        <w:sz w:val="16"/>
        <w:szCs w:val="16"/>
        <w:lang w:val="de-AT"/>
      </w:rPr>
    </w:pPr>
    <w:r w:rsidRPr="00AA4FA8">
      <w:rPr>
        <w:rFonts w:ascii="Open Sans" w:hAnsi="Open Sans" w:cs="Open Sans"/>
        <w:bCs/>
        <w:iCs/>
        <w:color w:val="808080"/>
        <w:sz w:val="16"/>
        <w:szCs w:val="16"/>
        <w:lang w:val="de-AT"/>
      </w:rPr>
      <w:t>«</w:t>
    </w:r>
    <w:r w:rsidRPr="00AA4FA8">
      <w:rPr>
        <w:rFonts w:ascii="Open Sans" w:hAnsi="Open Sans" w:cs="Open Sans"/>
        <w:b/>
        <w:bCs/>
        <w:iCs/>
        <w:color w:val="808080"/>
        <w:sz w:val="16"/>
        <w:szCs w:val="16"/>
        <w:lang w:val="de-AT"/>
      </w:rPr>
      <w:t>all</w:t>
    </w:r>
    <w:r>
      <w:rPr>
        <w:rFonts w:ascii="Open Sans" w:hAnsi="Open Sans" w:cs="Open Sans"/>
        <w:b/>
        <w:bCs/>
        <w:iCs/>
        <w:color w:val="808080"/>
        <w:sz w:val="16"/>
        <w:szCs w:val="16"/>
        <w:lang w:val="de-AT"/>
      </w:rPr>
      <w:t xml:space="preserve"> </w:t>
    </w:r>
    <w:r w:rsidRPr="00AA4FA8">
      <w:rPr>
        <w:rFonts w:ascii="Open Sans" w:hAnsi="Open Sans" w:cs="Open Sans"/>
        <w:bCs/>
        <w:iCs/>
        <w:color w:val="808080"/>
        <w:sz w:val="16"/>
        <w:szCs w:val="16"/>
        <w:lang w:val="de-AT"/>
      </w:rPr>
      <w:t>inclusive»</w:t>
    </w:r>
    <w:r w:rsidRPr="00AA4FA8">
      <w:rPr>
        <w:rFonts w:ascii="Open Sans" w:hAnsi="Open Sans" w:cs="Open Sans"/>
        <w:color w:val="808080"/>
        <w:sz w:val="16"/>
        <w:szCs w:val="16"/>
        <w:lang w:val="de-AT"/>
      </w:rPr>
      <w:t>- Verein zur Förderung komplementärer Diversitätsstrukturen</w:t>
    </w:r>
    <w:r w:rsidRPr="00AA4FA8">
      <w:rPr>
        <w:rFonts w:ascii="Open Sans" w:hAnsi="Open Sans" w:cs="Open Sans"/>
        <w:b/>
        <w:bCs/>
        <w:i/>
        <w:iCs/>
        <w:color w:val="808080"/>
        <w:sz w:val="16"/>
        <w:szCs w:val="16"/>
        <w:lang w:val="de-AT"/>
      </w:rPr>
      <w:t xml:space="preserve"> </w:t>
    </w:r>
    <w:r w:rsidRPr="00AA4FA8">
      <w:rPr>
        <w:rFonts w:ascii="Open Sans" w:hAnsi="Open Sans" w:cs="Open Sans"/>
        <w:color w:val="808080"/>
        <w:sz w:val="16"/>
        <w:szCs w:val="16"/>
        <w:lang w:val="de-AT"/>
      </w:rPr>
      <w:t xml:space="preserve">Lerchenfelder Straße 131-133/6, A- 1070 Wien / Austria; ZVR: </w:t>
    </w:r>
    <w:r w:rsidRPr="0034022F">
      <w:rPr>
        <w:rFonts w:ascii="Open Sans" w:hAnsi="Open Sans" w:cs="Open Sans"/>
        <w:color w:val="808080"/>
        <w:sz w:val="16"/>
        <w:szCs w:val="16"/>
        <w:lang w:val="de-DE"/>
      </w:rPr>
      <w:t>305061930</w:t>
    </w:r>
    <w:r w:rsidRPr="00AA4FA8">
      <w:rPr>
        <w:rFonts w:ascii="Open Sans" w:hAnsi="Open Sans" w:cs="Open Sans"/>
        <w:b/>
        <w:bCs/>
        <w:i/>
        <w:iCs/>
        <w:color w:val="808080"/>
        <w:sz w:val="16"/>
        <w:szCs w:val="16"/>
        <w:lang w:val="de-AT"/>
      </w:rPr>
      <w:t xml:space="preserve"> </w:t>
    </w:r>
    <w:r w:rsidRPr="00AA4FA8">
      <w:rPr>
        <w:rFonts w:ascii="Open Sans" w:hAnsi="Open Sans" w:cs="Open Sans"/>
        <w:b/>
        <w:color w:val="808080"/>
        <w:sz w:val="16"/>
        <w:szCs w:val="16"/>
        <w:lang w:val="de-AT"/>
      </w:rPr>
      <w:t>www.zeitimpuls.at</w:t>
    </w:r>
  </w:p>
  <w:p w:rsidR="00AA4FA8" w:rsidRPr="005422C6" w:rsidRDefault="00AA4FA8" w:rsidP="00AA4FA8">
    <w:pPr>
      <w:pStyle w:val="msoaddress"/>
      <w:widowControl w:val="0"/>
      <w:jc w:val="center"/>
      <w:rPr>
        <w:rFonts w:ascii="Open Sans" w:hAnsi="Open Sans" w:cs="Open Sans"/>
        <w:color w:val="808080"/>
        <w:lang w:val="en-US"/>
      </w:rPr>
    </w:pPr>
    <w:r w:rsidRPr="0034022F">
      <w:rPr>
        <w:rFonts w:ascii="Open Sans" w:hAnsi="Open Sans" w:cs="Open Sans"/>
        <w:color w:val="808080"/>
        <w:lang w:val="en-GB"/>
      </w:rPr>
      <w:sym w:font="Wingdings" w:char="F02A"/>
    </w:r>
    <w:r w:rsidRPr="0034022F">
      <w:rPr>
        <w:rFonts w:ascii="Open Sans" w:hAnsi="Open Sans" w:cs="Open Sans"/>
        <w:color w:val="808080"/>
        <w:lang w:val="en-US"/>
      </w:rPr>
      <w:t xml:space="preserve"> </w:t>
    </w:r>
    <w:hyperlink r:id="rId1" w:history="1">
      <w:r w:rsidRPr="00AA4FA8">
        <w:rPr>
          <w:rStyle w:val="Hyperlink"/>
          <w:rFonts w:ascii="Open Sans" w:hAnsi="Open Sans" w:cs="Open Sans"/>
          <w:color w:val="808080" w:themeColor="background1" w:themeShade="80"/>
          <w:lang w:val="en-US"/>
        </w:rPr>
        <w:t>office@zeitimpuls.at</w:t>
      </w:r>
    </w:hyperlink>
    <w:r>
      <w:rPr>
        <w:rFonts w:ascii="Open Sans" w:hAnsi="Open Sans" w:cs="Open Sans"/>
        <w:color w:val="808080"/>
        <w:lang w:val="en-US"/>
      </w:rPr>
      <w:t xml:space="preserve"> </w:t>
    </w:r>
    <w:r w:rsidRPr="0034022F">
      <w:rPr>
        <w:rFonts w:ascii="Open Sans" w:hAnsi="Open Sans" w:cs="Open Sans"/>
        <w:color w:val="808080"/>
      </w:rPr>
      <w:sym w:font="Wingdings 2" w:char="F027"/>
    </w:r>
    <w:r w:rsidRPr="0034022F">
      <w:rPr>
        <w:rFonts w:ascii="Open Sans" w:hAnsi="Open Sans" w:cs="Open Sans"/>
        <w:color w:val="808080"/>
      </w:rPr>
      <w:t xml:space="preserve"> +43 (0)650 522 48 95</w:t>
    </w:r>
  </w:p>
  <w:p w:rsidR="00AA4FA8" w:rsidRPr="00855796" w:rsidRDefault="00AA4FA8" w:rsidP="00AA4FA8">
    <w:pPr>
      <w:pStyle w:val="Fuzeile"/>
    </w:pPr>
  </w:p>
  <w:p w:rsidR="00AA4FA8" w:rsidRDefault="00AA4FA8">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FA8" w:rsidRDefault="00AA4FA8">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4FA8" w:rsidRDefault="00AA4FA8" w:rsidP="00AA4FA8">
      <w:pPr>
        <w:spacing w:line="240" w:lineRule="auto"/>
      </w:pPr>
      <w:r>
        <w:separator/>
      </w:r>
    </w:p>
  </w:footnote>
  <w:footnote w:type="continuationSeparator" w:id="0">
    <w:p w:rsidR="00AA4FA8" w:rsidRDefault="00AA4FA8" w:rsidP="00AA4FA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FA8" w:rsidRDefault="00AA4FA8">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FA8" w:rsidRDefault="00AA4FA8">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FA8" w:rsidRDefault="00AA4FA8">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7962EC"/>
    <w:multiLevelType w:val="hybridMultilevel"/>
    <w:tmpl w:val="D662F460"/>
    <w:lvl w:ilvl="0" w:tplc="81BA31F4">
      <w:numFmt w:val="bullet"/>
      <w:lvlText w:val=""/>
      <w:lvlJc w:val="left"/>
      <w:pPr>
        <w:ind w:left="720" w:hanging="360"/>
      </w:pPr>
      <w:rPr>
        <w:rFonts w:ascii="Symbol" w:eastAsia="Arial" w:hAnsi="Symbol" w:cs="Open San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78657AF2"/>
    <w:multiLevelType w:val="hybridMultilevel"/>
    <w:tmpl w:val="C174025A"/>
    <w:lvl w:ilvl="0" w:tplc="0088AF9E">
      <w:numFmt w:val="bullet"/>
      <w:lvlText w:val=""/>
      <w:lvlJc w:val="left"/>
      <w:pPr>
        <w:ind w:left="720" w:hanging="360"/>
      </w:pPr>
      <w:rPr>
        <w:rFonts w:ascii="Symbol" w:eastAsia="Arial" w:hAnsi="Symbol" w:cs="Open San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9CD"/>
    <w:rsid w:val="00162832"/>
    <w:rsid w:val="0028768B"/>
    <w:rsid w:val="003F0436"/>
    <w:rsid w:val="00536A81"/>
    <w:rsid w:val="009C3054"/>
    <w:rsid w:val="00AA4FA8"/>
    <w:rsid w:val="00AB49C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imes New Roman" w:hAnsi="Tahoma" w:cs="Times New Roman"/>
        <w:sz w:val="24"/>
        <w:szCs w:val="24"/>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B49CD"/>
    <w:pPr>
      <w:spacing w:after="0"/>
    </w:pPr>
    <w:rPr>
      <w:rFonts w:ascii="Arial" w:eastAsia="Arial" w:hAnsi="Arial" w:cs="Arial"/>
      <w:sz w:val="22"/>
      <w:szCs w:val="22"/>
      <w:lang w:val="en-US"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A4FA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AA4FA8"/>
    <w:rPr>
      <w:rFonts w:ascii="Arial" w:eastAsia="Arial" w:hAnsi="Arial" w:cs="Arial"/>
      <w:sz w:val="22"/>
      <w:szCs w:val="22"/>
      <w:lang w:val="en-US" w:eastAsia="de-AT"/>
    </w:rPr>
  </w:style>
  <w:style w:type="paragraph" w:styleId="Fuzeile">
    <w:name w:val="footer"/>
    <w:basedOn w:val="Standard"/>
    <w:link w:val="FuzeileZchn"/>
    <w:unhideWhenUsed/>
    <w:rsid w:val="00AA4FA8"/>
    <w:pPr>
      <w:tabs>
        <w:tab w:val="center" w:pos="4536"/>
        <w:tab w:val="right" w:pos="9072"/>
      </w:tabs>
      <w:spacing w:line="240" w:lineRule="auto"/>
    </w:pPr>
  </w:style>
  <w:style w:type="character" w:customStyle="1" w:styleId="FuzeileZchn">
    <w:name w:val="Fußzeile Zchn"/>
    <w:basedOn w:val="Absatz-Standardschriftart"/>
    <w:link w:val="Fuzeile"/>
    <w:uiPriority w:val="99"/>
    <w:rsid w:val="00AA4FA8"/>
    <w:rPr>
      <w:rFonts w:ascii="Arial" w:eastAsia="Arial" w:hAnsi="Arial" w:cs="Arial"/>
      <w:sz w:val="22"/>
      <w:szCs w:val="22"/>
      <w:lang w:val="en-US" w:eastAsia="de-AT"/>
    </w:rPr>
  </w:style>
  <w:style w:type="character" w:styleId="Hyperlink">
    <w:name w:val="Hyperlink"/>
    <w:rsid w:val="00AA4FA8"/>
    <w:rPr>
      <w:color w:val="0000FF"/>
      <w:u w:val="single"/>
    </w:rPr>
  </w:style>
  <w:style w:type="paragraph" w:customStyle="1" w:styleId="msoaddress">
    <w:name w:val="msoaddress"/>
    <w:rsid w:val="00AA4FA8"/>
    <w:pPr>
      <w:spacing w:after="0" w:line="240" w:lineRule="auto"/>
    </w:pPr>
    <w:rPr>
      <w:rFonts w:ascii="Garamond" w:hAnsi="Garamond"/>
      <w:color w:val="000000"/>
      <w:kern w:val="28"/>
      <w:sz w:val="16"/>
      <w:szCs w:val="16"/>
      <w:lang w:eastAsia="de-AT"/>
    </w:rPr>
  </w:style>
  <w:style w:type="paragraph" w:styleId="Listenabsatz">
    <w:name w:val="List Paragraph"/>
    <w:basedOn w:val="Standard"/>
    <w:uiPriority w:val="34"/>
    <w:qFormat/>
    <w:rsid w:val="00AA4FA8"/>
    <w:pPr>
      <w:ind w:left="720"/>
      <w:contextualSpacing/>
    </w:pPr>
  </w:style>
  <w:style w:type="paragraph" w:styleId="Sprechblasentext">
    <w:name w:val="Balloon Text"/>
    <w:basedOn w:val="Standard"/>
    <w:link w:val="SprechblasentextZchn"/>
    <w:uiPriority w:val="99"/>
    <w:semiHidden/>
    <w:unhideWhenUsed/>
    <w:rsid w:val="00AA4FA8"/>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A4FA8"/>
    <w:rPr>
      <w:rFonts w:eastAsia="Arial" w:cs="Tahoma"/>
      <w:sz w:val="16"/>
      <w:szCs w:val="16"/>
      <w:lang w:val="en-US" w:eastAsia="de-A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imes New Roman" w:hAnsi="Tahoma" w:cs="Times New Roman"/>
        <w:sz w:val="24"/>
        <w:szCs w:val="24"/>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B49CD"/>
    <w:pPr>
      <w:spacing w:after="0"/>
    </w:pPr>
    <w:rPr>
      <w:rFonts w:ascii="Arial" w:eastAsia="Arial" w:hAnsi="Arial" w:cs="Arial"/>
      <w:sz w:val="22"/>
      <w:szCs w:val="22"/>
      <w:lang w:val="en-US"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A4FA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AA4FA8"/>
    <w:rPr>
      <w:rFonts w:ascii="Arial" w:eastAsia="Arial" w:hAnsi="Arial" w:cs="Arial"/>
      <w:sz w:val="22"/>
      <w:szCs w:val="22"/>
      <w:lang w:val="en-US" w:eastAsia="de-AT"/>
    </w:rPr>
  </w:style>
  <w:style w:type="paragraph" w:styleId="Fuzeile">
    <w:name w:val="footer"/>
    <w:basedOn w:val="Standard"/>
    <w:link w:val="FuzeileZchn"/>
    <w:unhideWhenUsed/>
    <w:rsid w:val="00AA4FA8"/>
    <w:pPr>
      <w:tabs>
        <w:tab w:val="center" w:pos="4536"/>
        <w:tab w:val="right" w:pos="9072"/>
      </w:tabs>
      <w:spacing w:line="240" w:lineRule="auto"/>
    </w:pPr>
  </w:style>
  <w:style w:type="character" w:customStyle="1" w:styleId="FuzeileZchn">
    <w:name w:val="Fußzeile Zchn"/>
    <w:basedOn w:val="Absatz-Standardschriftart"/>
    <w:link w:val="Fuzeile"/>
    <w:uiPriority w:val="99"/>
    <w:rsid w:val="00AA4FA8"/>
    <w:rPr>
      <w:rFonts w:ascii="Arial" w:eastAsia="Arial" w:hAnsi="Arial" w:cs="Arial"/>
      <w:sz w:val="22"/>
      <w:szCs w:val="22"/>
      <w:lang w:val="en-US" w:eastAsia="de-AT"/>
    </w:rPr>
  </w:style>
  <w:style w:type="character" w:styleId="Hyperlink">
    <w:name w:val="Hyperlink"/>
    <w:rsid w:val="00AA4FA8"/>
    <w:rPr>
      <w:color w:val="0000FF"/>
      <w:u w:val="single"/>
    </w:rPr>
  </w:style>
  <w:style w:type="paragraph" w:customStyle="1" w:styleId="msoaddress">
    <w:name w:val="msoaddress"/>
    <w:rsid w:val="00AA4FA8"/>
    <w:pPr>
      <w:spacing w:after="0" w:line="240" w:lineRule="auto"/>
    </w:pPr>
    <w:rPr>
      <w:rFonts w:ascii="Garamond" w:hAnsi="Garamond"/>
      <w:color w:val="000000"/>
      <w:kern w:val="28"/>
      <w:sz w:val="16"/>
      <w:szCs w:val="16"/>
      <w:lang w:eastAsia="de-AT"/>
    </w:rPr>
  </w:style>
  <w:style w:type="paragraph" w:styleId="Listenabsatz">
    <w:name w:val="List Paragraph"/>
    <w:basedOn w:val="Standard"/>
    <w:uiPriority w:val="34"/>
    <w:qFormat/>
    <w:rsid w:val="00AA4FA8"/>
    <w:pPr>
      <w:ind w:left="720"/>
      <w:contextualSpacing/>
    </w:pPr>
  </w:style>
  <w:style w:type="paragraph" w:styleId="Sprechblasentext">
    <w:name w:val="Balloon Text"/>
    <w:basedOn w:val="Standard"/>
    <w:link w:val="SprechblasentextZchn"/>
    <w:uiPriority w:val="99"/>
    <w:semiHidden/>
    <w:unhideWhenUsed/>
    <w:rsid w:val="00AA4FA8"/>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A4FA8"/>
    <w:rPr>
      <w:rFonts w:eastAsia="Arial" w:cs="Tahoma"/>
      <w:sz w:val="16"/>
      <w:szCs w:val="16"/>
      <w:lang w:val="en-US"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golzar@zeitimpuls.a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theater.zeitimpuls.a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zeitimpuls.at"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office@zeitimpuls.a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346</Words>
  <Characters>2017</Characters>
  <Application>Microsoft Office Word</Application>
  <DocSecurity>0</DocSecurity>
  <Lines>42</Lines>
  <Paragraphs>29</Paragraphs>
  <ScaleCrop>false</ScaleCrop>
  <HeadingPairs>
    <vt:vector size="2" baseType="variant">
      <vt:variant>
        <vt:lpstr>Titel</vt:lpstr>
      </vt:variant>
      <vt:variant>
        <vt:i4>1</vt:i4>
      </vt:variant>
    </vt:vector>
  </HeadingPairs>
  <TitlesOfParts>
    <vt:vector size="1" baseType="lpstr">
      <vt:lpstr/>
    </vt:vector>
  </TitlesOfParts>
  <Company>MyCompany</Company>
  <LinksUpToDate>false</LinksUpToDate>
  <CharactersWithSpaces>2334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Customer</cp:lastModifiedBy>
  <cp:revision>3</cp:revision>
  <dcterms:created xsi:type="dcterms:W3CDTF">2021-06-08T13:52:00Z</dcterms:created>
  <dcterms:modified xsi:type="dcterms:W3CDTF">2021-06-08T13:59:00Z</dcterms:modified>
</cp:coreProperties>
</file>